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CA7DB" w14:textId="0E30B5F9" w:rsidR="00723C42" w:rsidRPr="00723C42" w:rsidRDefault="00723C42" w:rsidP="00723C42">
      <w:pPr>
        <w:spacing w:line="480" w:lineRule="auto"/>
        <w:jc w:val="center"/>
        <w:rPr>
          <w:rFonts w:ascii="Times New Roman" w:hAnsi="Times New Roman"/>
          <w:b/>
          <w:sz w:val="36"/>
          <w:szCs w:val="36"/>
          <w:rtl/>
        </w:rPr>
      </w:pPr>
      <w:r w:rsidRPr="00723C42">
        <w:rPr>
          <w:rFonts w:ascii="Times New Roman" w:hAnsi="Times New Roman" w:hint="cs"/>
          <w:b/>
          <w:sz w:val="36"/>
          <w:szCs w:val="36"/>
          <w:rtl/>
        </w:rPr>
        <w:t>محمد عطية الأبراشي</w:t>
      </w:r>
    </w:p>
    <w:p w14:paraId="18977688" w14:textId="1013FAD3" w:rsidR="00723C42" w:rsidRDefault="00723C42" w:rsidP="00723C42">
      <w:pPr>
        <w:spacing w:line="480" w:lineRule="auto"/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في </w:t>
      </w:r>
      <w:r w:rsidR="00920A42">
        <w:rPr>
          <w:rFonts w:ascii="Times New Roman" w:hAnsi="Times New Roman" w:hint="cs"/>
          <w:sz w:val="28"/>
          <w:szCs w:val="28"/>
          <w:rtl/>
        </w:rPr>
        <w:t xml:space="preserve">مثل هذا اليوم من عام ١٨٩٧، </w:t>
      </w:r>
      <w:r w:rsidR="00920A42" w:rsidRPr="00723C42">
        <w:rPr>
          <w:rFonts w:ascii="Times New Roman" w:hAnsi="Times New Roman" w:hint="cs"/>
          <w:sz w:val="28"/>
          <w:szCs w:val="28"/>
          <w:u w:val="single"/>
          <w:rtl/>
        </w:rPr>
        <w:t>ولد</w:t>
      </w:r>
      <w:r w:rsidR="00920A42">
        <w:rPr>
          <w:rFonts w:ascii="Times New Roman" w:hAnsi="Times New Roman" w:hint="cs"/>
          <w:sz w:val="28"/>
          <w:szCs w:val="28"/>
          <w:rtl/>
        </w:rPr>
        <w:t xml:space="preserve"> الاستاذ محمد عطية الأبراشي </w:t>
      </w:r>
      <w:r w:rsidR="00CA0173">
        <w:rPr>
          <w:rFonts w:ascii="Times New Roman" w:hAnsi="Times New Roman" w:hint="cs"/>
          <w:sz w:val="28"/>
          <w:szCs w:val="28"/>
          <w:rtl/>
        </w:rPr>
        <w:t xml:space="preserve">أحد </w:t>
      </w:r>
      <w:r w:rsidR="00CA0173" w:rsidRPr="00723C42">
        <w:rPr>
          <w:rFonts w:ascii="Times New Roman" w:hAnsi="Times New Roman" w:hint="cs"/>
          <w:sz w:val="28"/>
          <w:szCs w:val="28"/>
          <w:u w:val="single"/>
          <w:rtl/>
        </w:rPr>
        <w:t>رواد</w:t>
      </w:r>
      <w:r w:rsidR="00CA0173">
        <w:rPr>
          <w:rFonts w:ascii="Times New Roman" w:hAnsi="Times New Roman" w:hint="cs"/>
          <w:sz w:val="28"/>
          <w:szCs w:val="28"/>
          <w:rtl/>
        </w:rPr>
        <w:t xml:space="preserve"> </w:t>
      </w:r>
      <w:r w:rsidR="00CA0173" w:rsidRPr="00723C42">
        <w:rPr>
          <w:rFonts w:ascii="Times New Roman" w:hAnsi="Times New Roman" w:hint="cs"/>
          <w:sz w:val="28"/>
          <w:szCs w:val="28"/>
          <w:u w:val="single"/>
          <w:rtl/>
        </w:rPr>
        <w:t>التربية</w:t>
      </w:r>
      <w:r w:rsidR="00CA0173">
        <w:rPr>
          <w:rFonts w:ascii="Times New Roman" w:hAnsi="Times New Roman" w:hint="cs"/>
          <w:sz w:val="28"/>
          <w:szCs w:val="28"/>
          <w:rtl/>
        </w:rPr>
        <w:t xml:space="preserve"> واللغة</w:t>
      </w:r>
    </w:p>
    <w:p w14:paraId="70FC8BAD" w14:textId="53894C8A" w:rsidR="00723C42" w:rsidRDefault="00CA0173" w:rsidP="00723C42">
      <w:pPr>
        <w:spacing w:line="480" w:lineRule="auto"/>
        <w:jc w:val="right"/>
        <w:rPr>
          <w:rFonts w:ascii="Times New Roman" w:hAnsi="Times New Roman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 العربية</w:t>
      </w:r>
      <w:r w:rsidR="009B3867">
        <w:rPr>
          <w:rFonts w:ascii="Times New Roman" w:hAnsi="Times New Roman" w:hint="cs"/>
          <w:sz w:val="28"/>
          <w:szCs w:val="28"/>
          <w:rtl/>
        </w:rPr>
        <w:t xml:space="preserve"> في مصر.</w:t>
      </w:r>
    </w:p>
    <w:p w14:paraId="68225AA9" w14:textId="77777777" w:rsidR="00920A42" w:rsidRDefault="00920A42" w:rsidP="00CA0173">
      <w:pPr>
        <w:spacing w:line="480" w:lineRule="auto"/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ولد بقرية العزيزية مركز مينا القمح بمحافظة الشرقية.</w:t>
      </w:r>
    </w:p>
    <w:p w14:paraId="5F373CC7" w14:textId="2A357774" w:rsidR="00920A42" w:rsidRDefault="00920A42" w:rsidP="00CA0173">
      <w:pPr>
        <w:spacing w:line="480" w:lineRule="auto"/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حفظ القرآن الكريم و سنه </w:t>
      </w:r>
      <w:r w:rsidRPr="00723C42">
        <w:rPr>
          <w:rFonts w:ascii="Times New Roman" w:hAnsi="Times New Roman" w:hint="cs"/>
          <w:sz w:val="28"/>
          <w:szCs w:val="28"/>
          <w:u w:val="single"/>
          <w:rtl/>
        </w:rPr>
        <w:t xml:space="preserve">عشر سنوات. </w:t>
      </w:r>
      <w:r>
        <w:rPr>
          <w:rFonts w:ascii="Times New Roman" w:hAnsi="Times New Roman" w:hint="cs"/>
          <w:sz w:val="28"/>
          <w:szCs w:val="28"/>
          <w:rtl/>
        </w:rPr>
        <w:t>و</w:t>
      </w:r>
      <w:r w:rsidRPr="00723C42">
        <w:rPr>
          <w:rFonts w:ascii="Times New Roman" w:hAnsi="Times New Roman" w:hint="cs"/>
          <w:sz w:val="28"/>
          <w:szCs w:val="28"/>
          <w:u w:val="single"/>
          <w:rtl/>
        </w:rPr>
        <w:t>التح</w:t>
      </w:r>
      <w:r w:rsidR="00A04B11" w:rsidRPr="00723C42">
        <w:rPr>
          <w:rFonts w:ascii="Times New Roman" w:hAnsi="Times New Roman" w:hint="cs"/>
          <w:sz w:val="28"/>
          <w:szCs w:val="28"/>
          <w:u w:val="single"/>
          <w:rtl/>
        </w:rPr>
        <w:t>ق</w:t>
      </w:r>
      <w:r>
        <w:rPr>
          <w:rFonts w:ascii="Times New Roman" w:hAnsi="Times New Roman" w:hint="cs"/>
          <w:sz w:val="28"/>
          <w:szCs w:val="28"/>
          <w:rtl/>
        </w:rPr>
        <w:t xml:space="preserve"> بالأزهر وحصل على دبلوم دار العلوم عام ١٩٢١.</w:t>
      </w:r>
    </w:p>
    <w:p w14:paraId="67F6D5FF" w14:textId="0961BBAC" w:rsidR="00920A42" w:rsidRDefault="00920A42" w:rsidP="00CA0173">
      <w:pPr>
        <w:spacing w:line="480" w:lineRule="auto"/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ثم </w:t>
      </w:r>
      <w:r w:rsidRPr="00723C42">
        <w:rPr>
          <w:rFonts w:ascii="Times New Roman" w:hAnsi="Times New Roman" w:hint="cs"/>
          <w:sz w:val="28"/>
          <w:szCs w:val="28"/>
          <w:u w:val="single"/>
          <w:rtl/>
        </w:rPr>
        <w:t>سافر</w:t>
      </w:r>
      <w:r>
        <w:rPr>
          <w:rFonts w:ascii="Times New Roman" w:hAnsi="Times New Roman" w:hint="cs"/>
          <w:sz w:val="28"/>
          <w:szCs w:val="28"/>
          <w:rtl/>
        </w:rPr>
        <w:t xml:space="preserve"> في بعثة إلى إنجلترا عام ١٩٢٤. وحصل على دبلوم في التربية و</w:t>
      </w:r>
      <w:r w:rsidRPr="00723C42">
        <w:rPr>
          <w:rFonts w:ascii="Times New Roman" w:hAnsi="Times New Roman" w:hint="cs"/>
          <w:sz w:val="28"/>
          <w:szCs w:val="28"/>
          <w:u w:val="single"/>
          <w:rtl/>
        </w:rPr>
        <w:t>علم النفس</w:t>
      </w:r>
      <w:r w:rsidR="009B3867">
        <w:rPr>
          <w:rFonts w:ascii="Times New Roman" w:hAnsi="Times New Roman" w:hint="cs"/>
          <w:sz w:val="28"/>
          <w:szCs w:val="28"/>
          <w:u w:val="single"/>
          <w:rtl/>
        </w:rPr>
        <w:t>(</w:t>
      </w:r>
      <w:r w:rsidR="009B3867">
        <w:rPr>
          <w:rFonts w:ascii="Times New Roman" w:hAnsi="Times New Roman"/>
          <w:sz w:val="28"/>
          <w:szCs w:val="28"/>
          <w:u w:val="single"/>
          <w:rtl/>
        </w:rPr>
        <w:t>Psychology)</w:t>
      </w:r>
      <w:bookmarkStart w:id="0" w:name="_GoBack"/>
      <w:bookmarkEnd w:id="0"/>
      <w:r w:rsidRPr="00723C42">
        <w:rPr>
          <w:rFonts w:ascii="Times New Roman" w:hAnsi="Times New Roman" w:hint="cs"/>
          <w:sz w:val="28"/>
          <w:szCs w:val="28"/>
          <w:u w:val="single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</w:rPr>
        <w:t xml:space="preserve">من جامعة إيكستر عام ١٩٢٧. </w:t>
      </w:r>
    </w:p>
    <w:p w14:paraId="59608AE1" w14:textId="007C2694" w:rsidR="00920A42" w:rsidRDefault="00920A42" w:rsidP="009B3867">
      <w:pPr>
        <w:spacing w:line="480" w:lineRule="auto"/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و</w:t>
      </w:r>
      <w:r w:rsidRPr="00723C42">
        <w:rPr>
          <w:rFonts w:ascii="Times New Roman" w:hAnsi="Times New Roman" w:hint="cs"/>
          <w:sz w:val="28"/>
          <w:szCs w:val="28"/>
          <w:u w:val="single"/>
          <w:rtl/>
        </w:rPr>
        <w:t>شهادة</w:t>
      </w:r>
      <w:r>
        <w:rPr>
          <w:rFonts w:ascii="Times New Roman" w:hAnsi="Times New Roman" w:hint="cs"/>
          <w:sz w:val="28"/>
          <w:szCs w:val="28"/>
          <w:rtl/>
        </w:rPr>
        <w:t xml:space="preserve"> في اللغة السريانية عام </w:t>
      </w:r>
      <w:r w:rsidR="009B3867">
        <w:rPr>
          <w:rFonts w:ascii="Times New Roman" w:hAnsi="Times New Roman" w:hint="cs"/>
          <w:sz w:val="28"/>
          <w:szCs w:val="28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</w:rPr>
        <w:t>١٩٢٩.</w:t>
      </w:r>
      <w:r w:rsidR="009B3867">
        <w:rPr>
          <w:rFonts w:ascii="Times New Roman" w:hAnsi="Times New Roman" w:hint="cs"/>
          <w:sz w:val="28"/>
          <w:szCs w:val="28"/>
          <w:rtl/>
        </w:rPr>
        <w:t xml:space="preserve">كما حصل على دبلوم في اللغة العبرية من معهد </w:t>
      </w:r>
      <w:r w:rsidR="009B3867" w:rsidRPr="00723C42">
        <w:rPr>
          <w:rFonts w:ascii="Times New Roman" w:hAnsi="Times New Roman" w:hint="cs"/>
          <w:sz w:val="28"/>
          <w:szCs w:val="28"/>
          <w:u w:val="single"/>
          <w:rtl/>
        </w:rPr>
        <w:t>اللغات الشرقية بلندن</w:t>
      </w:r>
      <w:r w:rsidR="009B3867">
        <w:rPr>
          <w:rFonts w:ascii="Times New Roman" w:hAnsi="Times New Roman" w:hint="cs"/>
          <w:sz w:val="28"/>
          <w:szCs w:val="28"/>
          <w:rtl/>
        </w:rPr>
        <w:t>.</w:t>
      </w:r>
    </w:p>
    <w:p w14:paraId="546992F2" w14:textId="698A2420" w:rsidR="00920A42" w:rsidRDefault="00920A42" w:rsidP="00CA0173">
      <w:pPr>
        <w:spacing w:line="480" w:lineRule="auto"/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وفي عام ١٩٣٠، عاد محمد عطية الأبراشي إلى مصر و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>عين</w:t>
      </w:r>
      <w:r w:rsidR="00723C42" w:rsidRPr="008C3346">
        <w:rPr>
          <w:rFonts w:ascii="Times New Roman" w:hAnsi="Times New Roman"/>
          <w:sz w:val="28"/>
          <w:szCs w:val="28"/>
          <w:u w:val="single"/>
          <w:rtl/>
        </w:rPr>
        <w:t>(Appointed)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</w:rPr>
        <w:t>مدرسا للتربية واللغات السامية في كلية دار العلوم.</w:t>
      </w:r>
    </w:p>
    <w:p w14:paraId="0ED8CD00" w14:textId="11008CDE" w:rsidR="00920A42" w:rsidRDefault="00920A42" w:rsidP="00CA0173">
      <w:pPr>
        <w:spacing w:line="480" w:lineRule="auto"/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كما 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>انتدب</w:t>
      </w:r>
      <w:r w:rsidR="00723C42" w:rsidRPr="008C3346">
        <w:rPr>
          <w:rFonts w:ascii="Times New Roman" w:hAnsi="Times New Roman" w:hint="cs"/>
          <w:sz w:val="28"/>
          <w:szCs w:val="28"/>
          <w:u w:val="single"/>
          <w:rtl/>
        </w:rPr>
        <w:t>(</w:t>
      </w:r>
      <w:r w:rsidR="00723C42" w:rsidRPr="008C3346">
        <w:rPr>
          <w:rFonts w:ascii="Times New Roman" w:hAnsi="Times New Roman"/>
          <w:sz w:val="28"/>
          <w:szCs w:val="28"/>
          <w:u w:val="single"/>
          <w:rtl/>
        </w:rPr>
        <w:t>Assigned)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 xml:space="preserve">  </w:t>
      </w:r>
      <w:r>
        <w:rPr>
          <w:rFonts w:ascii="Times New Roman" w:hAnsi="Times New Roman" w:hint="cs"/>
          <w:sz w:val="28"/>
          <w:szCs w:val="28"/>
          <w:rtl/>
        </w:rPr>
        <w:t xml:space="preserve">لتدريس 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>الخطابة</w:t>
      </w:r>
      <w:r w:rsidR="00723C42" w:rsidRPr="008C3346">
        <w:rPr>
          <w:rFonts w:ascii="Times New Roman" w:hAnsi="Times New Roman" w:hint="cs"/>
          <w:sz w:val="28"/>
          <w:szCs w:val="28"/>
          <w:u w:val="single"/>
          <w:rtl/>
        </w:rPr>
        <w:t>(</w:t>
      </w:r>
      <w:r w:rsidR="009B3867">
        <w:rPr>
          <w:rFonts w:ascii="Times New Roman" w:hAnsi="Times New Roman"/>
          <w:sz w:val="28"/>
          <w:szCs w:val="28"/>
          <w:u w:val="single"/>
          <w:rtl/>
        </w:rPr>
        <w:t>Oratory</w:t>
      </w:r>
      <w:r w:rsidR="00723C42" w:rsidRPr="008C3346">
        <w:rPr>
          <w:rFonts w:ascii="Times New Roman" w:hAnsi="Times New Roman"/>
          <w:sz w:val="28"/>
          <w:szCs w:val="28"/>
          <w:u w:val="single"/>
          <w:rtl/>
        </w:rPr>
        <w:t>)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</w:rPr>
        <w:t>وعلم النفس و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>المنطق</w:t>
      </w:r>
      <w:r w:rsidR="008C3346" w:rsidRPr="008C3346">
        <w:rPr>
          <w:rFonts w:ascii="Times New Roman" w:hAnsi="Times New Roman"/>
          <w:sz w:val="28"/>
          <w:szCs w:val="28"/>
          <w:u w:val="single"/>
          <w:rtl/>
        </w:rPr>
        <w:t>(Logic)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</w:rPr>
        <w:t xml:space="preserve">في 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>كلية</w:t>
      </w:r>
      <w:r>
        <w:rPr>
          <w:rFonts w:ascii="Times New Roman" w:hAnsi="Times New Roman" w:hint="cs"/>
          <w:sz w:val="28"/>
          <w:szCs w:val="28"/>
          <w:rtl/>
        </w:rPr>
        <w:t xml:space="preserve"> 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>الحقوق</w:t>
      </w:r>
      <w:r w:rsidR="00723C42" w:rsidRPr="008C3346">
        <w:rPr>
          <w:rFonts w:ascii="Times New Roman" w:hAnsi="Times New Roman" w:hint="cs"/>
          <w:sz w:val="28"/>
          <w:szCs w:val="28"/>
          <w:u w:val="single"/>
          <w:rtl/>
        </w:rPr>
        <w:t>(</w:t>
      </w:r>
      <w:r w:rsidR="00723C42" w:rsidRPr="008C3346">
        <w:rPr>
          <w:rFonts w:ascii="Times New Roman" w:hAnsi="Times New Roman"/>
          <w:sz w:val="28"/>
          <w:szCs w:val="28"/>
          <w:u w:val="single"/>
          <w:rtl/>
        </w:rPr>
        <w:t>Univesity of Law)</w:t>
      </w:r>
      <w:r>
        <w:rPr>
          <w:rFonts w:ascii="Times New Roman" w:hAnsi="Times New Roman" w:hint="cs"/>
          <w:sz w:val="28"/>
          <w:szCs w:val="28"/>
          <w:rtl/>
        </w:rPr>
        <w:t>.</w:t>
      </w:r>
    </w:p>
    <w:p w14:paraId="58320EC6" w14:textId="4545E617" w:rsidR="00920A42" w:rsidRDefault="00A04B11" w:rsidP="008C3346">
      <w:pPr>
        <w:spacing w:line="480" w:lineRule="auto"/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شارك الأستاذ محمد عطية الابراشي في تأليف كتب اللغة العربية و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 xml:space="preserve"> النحو</w:t>
      </w:r>
      <w:r w:rsidR="008C3346" w:rsidRPr="008C3346">
        <w:rPr>
          <w:rFonts w:ascii="Times New Roman" w:hAnsi="Times New Roman"/>
          <w:sz w:val="28"/>
          <w:szCs w:val="28"/>
          <w:u w:val="single"/>
          <w:rtl/>
        </w:rPr>
        <w:t>(Arabic grammar)</w:t>
      </w:r>
      <w:r>
        <w:rPr>
          <w:rFonts w:ascii="Times New Roman" w:hAnsi="Times New Roman" w:hint="cs"/>
          <w:sz w:val="28"/>
          <w:szCs w:val="28"/>
          <w:rtl/>
        </w:rPr>
        <w:t xml:space="preserve"> والمنطق و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>البيان</w:t>
      </w:r>
      <w:r w:rsidR="008C3346" w:rsidRPr="008C3346">
        <w:rPr>
          <w:rFonts w:ascii="Times New Roman" w:hAnsi="Times New Roman"/>
          <w:sz w:val="28"/>
          <w:szCs w:val="28"/>
          <w:u w:val="single"/>
          <w:rtl/>
        </w:rPr>
        <w:t>(Arabic grammar)</w:t>
      </w:r>
      <w:r w:rsidR="008C3346" w:rsidRPr="008C3346">
        <w:rPr>
          <w:rFonts w:ascii="Times New Roman" w:hAnsi="Times New Roman" w:hint="cs"/>
          <w:sz w:val="28"/>
          <w:szCs w:val="28"/>
          <w:rtl/>
        </w:rPr>
        <w:t xml:space="preserve"> 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 xml:space="preserve"> لطلاب</w:t>
      </w:r>
      <w:r w:rsidR="008C3346" w:rsidRPr="008C3346">
        <w:rPr>
          <w:rFonts w:ascii="Times New Roman" w:hAnsi="Times New Roman"/>
          <w:sz w:val="28"/>
          <w:szCs w:val="28"/>
          <w:u w:val="single"/>
          <w:rtl/>
        </w:rPr>
        <w:t>(Students)</w:t>
      </w:r>
      <w:r>
        <w:rPr>
          <w:rFonts w:ascii="Times New Roman" w:hAnsi="Times New Roman" w:hint="cs"/>
          <w:sz w:val="28"/>
          <w:szCs w:val="28"/>
          <w:rtl/>
        </w:rPr>
        <w:t xml:space="preserve"> 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>المدارس الإبتدائية</w:t>
      </w:r>
      <w:r w:rsidR="008C3346" w:rsidRPr="008C3346">
        <w:rPr>
          <w:rFonts w:ascii="Times New Roman" w:hAnsi="Times New Roman"/>
          <w:sz w:val="28"/>
          <w:szCs w:val="28"/>
          <w:u w:val="single"/>
          <w:rtl/>
        </w:rPr>
        <w:t>(Elementary)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</w:rPr>
        <w:t xml:space="preserve">و 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>الثانوية</w:t>
      </w:r>
      <w:r w:rsidR="008C3346" w:rsidRPr="008C3346">
        <w:rPr>
          <w:rFonts w:ascii="Times New Roman" w:hAnsi="Times New Roman"/>
          <w:sz w:val="28"/>
          <w:szCs w:val="28"/>
          <w:u w:val="single"/>
          <w:rtl/>
        </w:rPr>
        <w:t>(High school)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>.</w:t>
      </w:r>
    </w:p>
    <w:p w14:paraId="4C2C5EE2" w14:textId="2598D793" w:rsidR="00A04B11" w:rsidRDefault="00A04B11" w:rsidP="00CA0173">
      <w:pPr>
        <w:spacing w:line="480" w:lineRule="auto"/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>ودرست كتبه بمصر و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>العديد</w:t>
      </w:r>
      <w:r w:rsidR="008C3346" w:rsidRPr="008C3346">
        <w:rPr>
          <w:rFonts w:ascii="Times New Roman" w:hAnsi="Times New Roman"/>
          <w:sz w:val="28"/>
          <w:szCs w:val="28"/>
          <w:u w:val="single"/>
          <w:rtl/>
        </w:rPr>
        <w:t>(many)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</w:rPr>
        <w:t>من الدول العربية.</w:t>
      </w:r>
    </w:p>
    <w:p w14:paraId="6034691E" w14:textId="7392E65C" w:rsidR="00A04B11" w:rsidRPr="008C3346" w:rsidRDefault="00A04B11" w:rsidP="00CA0173">
      <w:pPr>
        <w:spacing w:line="480" w:lineRule="auto"/>
        <w:jc w:val="right"/>
        <w:rPr>
          <w:rFonts w:ascii="Times New Roman" w:hAnsi="Times New Roman"/>
          <w:sz w:val="28"/>
          <w:szCs w:val="28"/>
          <w:u w:val="single"/>
          <w:rtl/>
        </w:rPr>
      </w:pPr>
      <w:r>
        <w:rPr>
          <w:rFonts w:ascii="Times New Roman" w:hAnsi="Times New Roman" w:hint="cs"/>
          <w:sz w:val="28"/>
          <w:szCs w:val="28"/>
          <w:rtl/>
        </w:rPr>
        <w:t>كما كان رائدا من رواد كتابة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 xml:space="preserve"> قصص الأطفال</w:t>
      </w:r>
      <w:r w:rsidR="008C3346" w:rsidRPr="008C3346">
        <w:rPr>
          <w:rFonts w:ascii="Times New Roman" w:hAnsi="Times New Roman"/>
          <w:sz w:val="28"/>
          <w:szCs w:val="28"/>
          <w:u w:val="single"/>
          <w:rtl/>
        </w:rPr>
        <w:t>(Children stories)</w:t>
      </w:r>
    </w:p>
    <w:p w14:paraId="2093B149" w14:textId="321F95E3" w:rsidR="00A04B11" w:rsidRDefault="00A04B11" w:rsidP="00CA0173">
      <w:pPr>
        <w:spacing w:line="480" w:lineRule="auto"/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وله أكثر من ٤٠٠ كتاب في هذا </w:t>
      </w:r>
      <w:r w:rsidRPr="008C3346">
        <w:rPr>
          <w:rFonts w:ascii="Times New Roman" w:hAnsi="Times New Roman" w:hint="cs"/>
          <w:sz w:val="28"/>
          <w:szCs w:val="28"/>
          <w:u w:val="single"/>
          <w:rtl/>
        </w:rPr>
        <w:t>المجال</w:t>
      </w:r>
      <w:r w:rsidR="008C3346" w:rsidRPr="008C3346">
        <w:rPr>
          <w:rFonts w:ascii="Times New Roman" w:hAnsi="Times New Roman" w:hint="cs"/>
          <w:sz w:val="28"/>
          <w:szCs w:val="28"/>
          <w:u w:val="single"/>
          <w:rtl/>
        </w:rPr>
        <w:t>(</w:t>
      </w:r>
      <w:r w:rsidR="008C3346" w:rsidRPr="008C3346">
        <w:rPr>
          <w:rFonts w:ascii="Times New Roman" w:hAnsi="Times New Roman"/>
          <w:sz w:val="28"/>
          <w:szCs w:val="28"/>
          <w:u w:val="single"/>
          <w:rtl/>
        </w:rPr>
        <w:t>Area)</w:t>
      </w:r>
      <w:r>
        <w:rPr>
          <w:rFonts w:ascii="Times New Roman" w:hAnsi="Times New Roman" w:hint="cs"/>
          <w:sz w:val="28"/>
          <w:szCs w:val="28"/>
          <w:rtl/>
        </w:rPr>
        <w:t>.</w:t>
      </w:r>
    </w:p>
    <w:p w14:paraId="566292AA" w14:textId="62A85B59" w:rsidR="00CA0173" w:rsidRDefault="00CA0173" w:rsidP="00CA0173">
      <w:pPr>
        <w:spacing w:line="480" w:lineRule="auto"/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lastRenderedPageBreak/>
        <w:t xml:space="preserve">كما </w:t>
      </w:r>
      <w:r w:rsidRPr="009B3867">
        <w:rPr>
          <w:rFonts w:ascii="Times New Roman" w:hAnsi="Times New Roman" w:hint="cs"/>
          <w:sz w:val="28"/>
          <w:szCs w:val="28"/>
          <w:u w:val="single"/>
          <w:rtl/>
        </w:rPr>
        <w:t>ألف</w:t>
      </w:r>
      <w:r w:rsidR="009B3867" w:rsidRPr="009B3867">
        <w:rPr>
          <w:rFonts w:ascii="Times New Roman" w:hAnsi="Times New Roman" w:hint="cs"/>
          <w:sz w:val="28"/>
          <w:szCs w:val="28"/>
          <w:u w:val="single"/>
          <w:rtl/>
        </w:rPr>
        <w:t>(</w:t>
      </w:r>
      <w:r w:rsidR="009B3867" w:rsidRPr="009B3867">
        <w:rPr>
          <w:rFonts w:ascii="Times New Roman" w:hAnsi="Times New Roman"/>
          <w:sz w:val="28"/>
          <w:szCs w:val="28"/>
          <w:u w:val="single"/>
          <w:rtl/>
        </w:rPr>
        <w:t>He wrote)</w:t>
      </w:r>
      <w:r w:rsidRPr="009B3867">
        <w:rPr>
          <w:rFonts w:ascii="Times New Roman" w:hAnsi="Times New Roman" w:hint="cs"/>
          <w:sz w:val="28"/>
          <w:szCs w:val="28"/>
          <w:u w:val="single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</w:rPr>
        <w:t>العديد من الكتب في اللغات  العربية والعبرية والسريانية وعلم النفس والتربية.</w:t>
      </w:r>
    </w:p>
    <w:p w14:paraId="1B9DA958" w14:textId="6FC55233" w:rsidR="00CA0173" w:rsidRDefault="00CA0173" w:rsidP="00CA0173">
      <w:pPr>
        <w:spacing w:line="480" w:lineRule="auto"/>
        <w:jc w:val="right"/>
        <w:rPr>
          <w:rFonts w:ascii="Times New Roman" w:hAnsi="Times New Roman" w:hint="cs"/>
          <w:sz w:val="28"/>
          <w:szCs w:val="28"/>
          <w:rtl/>
        </w:rPr>
      </w:pPr>
      <w:r>
        <w:rPr>
          <w:rFonts w:ascii="Times New Roman" w:hAnsi="Times New Roman" w:hint="cs"/>
          <w:sz w:val="28"/>
          <w:szCs w:val="28"/>
          <w:rtl/>
        </w:rPr>
        <w:t xml:space="preserve">وله العديد من </w:t>
      </w:r>
      <w:r w:rsidRPr="009B3867">
        <w:rPr>
          <w:rFonts w:ascii="Times New Roman" w:hAnsi="Times New Roman" w:hint="cs"/>
          <w:sz w:val="28"/>
          <w:szCs w:val="28"/>
          <w:u w:val="single"/>
          <w:rtl/>
        </w:rPr>
        <w:t>المؤلفات</w:t>
      </w:r>
      <w:r w:rsidR="009B3867" w:rsidRPr="009B3867">
        <w:rPr>
          <w:rFonts w:ascii="Times New Roman" w:hAnsi="Times New Roman"/>
          <w:sz w:val="28"/>
          <w:szCs w:val="28"/>
          <w:u w:val="single"/>
          <w:rtl/>
        </w:rPr>
        <w:t>(Books)</w:t>
      </w:r>
      <w:r w:rsidRPr="009B3867">
        <w:rPr>
          <w:rFonts w:ascii="Times New Roman" w:hAnsi="Times New Roman" w:hint="cs"/>
          <w:sz w:val="28"/>
          <w:szCs w:val="28"/>
          <w:u w:val="single"/>
          <w:rtl/>
        </w:rPr>
        <w:t xml:space="preserve"> </w:t>
      </w:r>
      <w:r>
        <w:rPr>
          <w:rFonts w:ascii="Times New Roman" w:hAnsi="Times New Roman" w:hint="cs"/>
          <w:sz w:val="28"/>
          <w:szCs w:val="28"/>
          <w:rtl/>
        </w:rPr>
        <w:t>الإسلامية.</w:t>
      </w:r>
    </w:p>
    <w:p w14:paraId="64F63E94" w14:textId="18A6E9C3" w:rsidR="00A04B11" w:rsidRDefault="00A04B11" w:rsidP="00CA0173">
      <w:pPr>
        <w:spacing w:line="480" w:lineRule="auto"/>
        <w:jc w:val="right"/>
        <w:rPr>
          <w:rFonts w:ascii="Times New Roman" w:hAnsi="Times New Roman" w:hint="cs"/>
          <w:sz w:val="28"/>
          <w:szCs w:val="28"/>
          <w:rtl/>
        </w:rPr>
      </w:pPr>
    </w:p>
    <w:p w14:paraId="1C8F383A" w14:textId="77777777" w:rsidR="00A04B11" w:rsidRDefault="00A04B11" w:rsidP="00CA0173">
      <w:pPr>
        <w:spacing w:line="480" w:lineRule="auto"/>
        <w:jc w:val="right"/>
        <w:rPr>
          <w:rFonts w:ascii="Times New Roman" w:hAnsi="Times New Roman" w:hint="cs"/>
          <w:sz w:val="28"/>
          <w:szCs w:val="28"/>
          <w:rtl/>
        </w:rPr>
      </w:pPr>
    </w:p>
    <w:p w14:paraId="3B03B971" w14:textId="67BCCE79" w:rsidR="00C84B04" w:rsidRDefault="00920A42" w:rsidP="00CA0173">
      <w:pPr>
        <w:spacing w:line="480" w:lineRule="auto"/>
        <w:jc w:val="right"/>
      </w:pPr>
      <w:r>
        <w:rPr>
          <w:rFonts w:ascii="Times New Roman" w:hAnsi="Times New Roman" w:hint="cs"/>
          <w:sz w:val="28"/>
          <w:szCs w:val="28"/>
          <w:rtl/>
        </w:rPr>
        <w:t xml:space="preserve"> </w:t>
      </w:r>
    </w:p>
    <w:sectPr w:rsidR="00C84B04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43"/>
    <w:rsid w:val="00723C42"/>
    <w:rsid w:val="008C3346"/>
    <w:rsid w:val="00920A42"/>
    <w:rsid w:val="00994F43"/>
    <w:rsid w:val="009B3867"/>
    <w:rsid w:val="00A04B11"/>
    <w:rsid w:val="00C466A6"/>
    <w:rsid w:val="00C84B04"/>
    <w:rsid w:val="00CA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39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3</cp:revision>
  <dcterms:created xsi:type="dcterms:W3CDTF">2015-10-13T14:51:00Z</dcterms:created>
  <dcterms:modified xsi:type="dcterms:W3CDTF">2015-10-13T16:56:00Z</dcterms:modified>
</cp:coreProperties>
</file>